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xml" ContentType="application/vnd.openxmlformats-officedocument.wordprocessingml.header+xml"/>
  <Override PartName="/word/footer.xml" ContentType="application/vnd.openxmlformats-officedocument.wordprocessingml.footer+xml"/>
  <Override PartName="/word/headerFirstPage.xml" ContentType="application/vnd.openxmlformats-officedocument.wordprocessingml.header+xml"/>
  <Override PartName="/word/footerFirstPage.xml" ContentType="application/vnd.openxmlformats-officedocument.wordprocessingml.footer+xml"/>
  <Override PartName="/word/headerEvenPages.xml" ContentType="application/vnd.openxmlformats-officedocument.wordprocessingml.header+xml"/>
  <Override PartName="/word/footerEvenPages.xml" ContentType="application/vnd.openxmlformats-officedocument.wordprocessingml.footer+xml"/>
  <Override PartName="/word/settings.xml" ContentType="application/vnd.openxmlformats-officedocument.wordprocessingml.settings+xml"/>
  <Override PartName="/docProps/core.xml" ContentType="application/vnd.openxmlformats-package.core-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body>
    <w:p>
      <w:pPr>
        <w:spacing w:lineRule="auto" w:line="240"/>
        <w:shd w:val="clear" w:color="auto" w:fill="3898D3"/>
      </w:pPr>
      <w:r>
        <w:drawing>
          <wp:inline distT="0" distB="0" distL="0" distR="0">
            <wp:extent cx="685800" cy="523875"/>
            <wp:effectExtent l="0" t="0" r="0" b="0"/>
            <wp:docPr id="1"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gif"/>
                    <pic:cNvPicPr/>
                  </pic:nvPicPr>
                  <pic:blipFill>
                    <a:blip r:embed="prId1" cstate="print"/>
                    <a:stretch>
                      <a:fillRect/>
                    </a:stretch>
                  </pic:blipFill>
                  <pic:spPr>
                    <a:xfrm>
                      <a:off x="0" y="0"/>
                      <a:ext cx="685800" cy="523875"/>
                    </a:xfrm>
                    <a:prstGeom prst="rect">
                      <a:avLst/>
                    </a:prstGeom>
                  </pic:spPr>
                </pic:pic>
              </a:graphicData>
            </a:graphic>
          </wp:inline>
        </w:drawing>
      </w:r>
      <w:r>
        <w:rPr>
          <w:rFonts w:ascii="Verdana" w:hAnsi="Verdana"/>
          <w:sz w:val="48"/>
          <w:color w:val="FFFF00"/>
        </w:rPr>
        <w:t xml:space="preserve"> Add-On by raiwa</w:t>
      </w:r>
      <w:r>
        <w:br/>
      </w:r>
      <w:r>
        <w:rPr>
          <w:rFonts w:ascii="Verdana" w:hAnsi="Verdana"/>
          <w:b/>
          <w:sz w:val="15"/>
          <w:color w:val="FFFFFF"/>
        </w:rPr>
        <w:t xml:space="preserve">Copyright (c) Rainer Schmied -  </w:t>
      </w:r>
      <w:hyperlink r:id="hrId1">
        <w:r>
          <w:rPr>
            <w:rFonts w:ascii="Verdana" w:hAnsi="Verdana"/>
            <w:b/>
            <w:sz w:val="15"/>
            <w:color w:val="FFFFFF"/>
          </w:rPr>
          <w:t>info@oscaddons.com</w:t>
        </w:r>
      </w:hyperlink>
      <w:r>
        <w:rPr>
          <w:rFonts w:ascii="Verdana" w:hAnsi="Verdana"/>
          <w:b/>
          <w:sz w:val="15"/>
          <w:color w:val="FFFFFF"/>
        </w:rPr>
        <w:t xml:space="preserve"> - www.oscaddons.com</w:t>
      </w:r>
    </w:p>
    <w:p>
      <w:r>
        <w:br w:type="page"/>
      </w:r>
    </w:p>
    <w:p>
      <w:pPr>
        <w:outlineLvl w:val="0"/>
        <w:spacing w:before="75" w:after="450" w:lineRule="auto" w:line="240"/>
        <w:shd w:val="clear" w:color="auto" w:fill="FFFFFF"/>
        <w:pBdr>
          <w:top w:val="none" w:space="1" w:color="AAAAAA"/>
          <w:left w:val="none" w:space="1" w:color="AAAAAA"/>
          <w:bottom w:val="single" w:space="1" w:color="AAAAAA"/>
          <w:right w:val="none" w:space="1" w:color="AAAAAA"/>
        </w:pBdr>
      </w:pPr>
      <w:r>
        <w:rPr>
          <w:rFonts w:ascii="Tahoma" w:hAnsi="Tahoma"/>
          <w:b/>
          <w:sz w:val="28"/>
          <w:color w:val="365F91"/>
        </w:rPr>
        <w:t>Table of contents</w:t>
      </w:r>
    </w:p>
    <w:p>
      <w:pPr>
        <w:spacing w:lineRule="auto" w:line="240"/>
        <w:shd w:val="clear" w:color="auto" w:fill="FFFFFF"/>
        <w:pBdr>
          <w:top w:val="none" w:space="1" w:color="000000"/>
          <w:left w:val="none" w:space="1" w:color="000000"/>
          <w:bottom w:val="none" w:space="1" w:color="000000"/>
          <w:right w:val="none" w:space="1" w:color="000000"/>
        </w:pBdr>
        <w:tabs>
          <w:tab w:val="right" w:pos="11295" w:leader="dot"/>
        </w:tabs>
      </w:pPr>
      <w:hyperlink w:anchor="_topic_Installation">
        <w:r>
          <w:rPr>
            <w:rFonts w:ascii="Tahoma" w:hAnsi="Tahoma"/>
            <w:sz w:val="24"/>
            <w:color w:val="000000"/>
          </w:rPr>
          <w:t>Installation</w:t>
        </w:r>
      </w:hyperlink>
      <w:r>
        <w:rPr>
          <w:rFonts w:ascii="Tahoma" w:hAnsi="Tahoma"/>
          <w:sz w:val="24"/>
          <w:color w:val="000000"/>
        </w:rPr>
        <w:tab/>
      </w:r>
      <w:r>
        <w:fldChar w:fldCharType="begin"/>
      </w:r>
      <w:r>
        <w:instrText xml:space="preserve">PAGEREF _topic_Installation \h  \* MERGEFORMAT </w:instrText>
      </w:r>
      <w:r>
        <w:fldChar w:fldCharType="separate"/>
      </w:r>
      <w:r>
        <w:rPr>
          <w:rFonts w:ascii="Tahoma" w:hAnsi="Tahoma"/>
          <w:sz w:val="24"/>
          <w:color w:val="000000"/>
        </w:rPr>
        <w:t>3</w:t>
      </w:r>
      <w:r>
        <w:fldChar w:fldCharType="end"/>
      </w:r>
    </w:p>
    <w:p>
      <w:pPr>
        <w:spacing w:lineRule="auto" w:line="240"/>
        <w:shd w:val="clear" w:color="auto" w:fill="FFFFFF"/>
        <w:pBdr>
          <w:top w:val="none" w:space="1" w:color="000000"/>
          <w:left w:val="none" w:space="1" w:color="000000"/>
          <w:bottom w:val="none" w:space="1" w:color="000000"/>
          <w:right w:val="none" w:space="1" w:color="000000"/>
        </w:pBdr>
        <w:tabs>
          <w:tab w:val="right" w:pos="11295" w:leader="dot"/>
        </w:tabs>
      </w:pPr>
      <w:hyperlink w:anchor="_topic_Update">
        <w:r>
          <w:rPr>
            <w:rFonts w:ascii="Tahoma" w:hAnsi="Tahoma"/>
            <w:sz w:val="24"/>
            <w:color w:val="000000"/>
          </w:rPr>
          <w:t>Update</w:t>
        </w:r>
      </w:hyperlink>
      <w:r>
        <w:rPr>
          <w:rFonts w:ascii="Tahoma" w:hAnsi="Tahoma"/>
          <w:sz w:val="24"/>
          <w:color w:val="000000"/>
        </w:rPr>
        <w:tab/>
      </w:r>
      <w:r>
        <w:fldChar w:fldCharType="begin"/>
      </w:r>
      <w:r>
        <w:instrText xml:space="preserve">PAGEREF _topic_Update \h  \* MERGEFORMAT </w:instrText>
      </w:r>
      <w:r>
        <w:fldChar w:fldCharType="separate"/>
      </w:r>
      <w:r>
        <w:rPr>
          <w:rFonts w:ascii="Tahoma" w:hAnsi="Tahoma"/>
          <w:sz w:val="24"/>
          <w:color w:val="000000"/>
        </w:rPr>
        <w:t>5</w:t>
      </w:r>
      <w:r>
        <w:fldChar w:fldCharType="end"/>
      </w:r>
    </w:p>
    <w:p>
      <w:pPr>
        <w:spacing w:lineRule="auto" w:line="240"/>
        <w:shd w:val="clear" w:color="auto" w:fill="FFFFFF"/>
        <w:pBdr>
          <w:top w:val="none" w:space="1" w:color="000000"/>
          <w:left w:val="none" w:space="1" w:color="000000"/>
          <w:bottom w:val="none" w:space="1" w:color="000000"/>
          <w:right w:val="none" w:space="1" w:color="000000"/>
        </w:pBdr>
        <w:tabs>
          <w:tab w:val="right" w:pos="11295" w:leader="dot"/>
        </w:tabs>
      </w:pPr>
      <w:hyperlink w:anchor="_topic_GNULicense">
        <w:r>
          <w:rPr>
            <w:rFonts w:ascii="Tahoma" w:hAnsi="Tahoma"/>
            <w:sz w:val="24"/>
            <w:color w:val="000000"/>
          </w:rPr>
          <w:t>GNU License</w:t>
        </w:r>
      </w:hyperlink>
      <w:r>
        <w:rPr>
          <w:rFonts w:ascii="Tahoma" w:hAnsi="Tahoma"/>
          <w:sz w:val="24"/>
          <w:color w:val="000000"/>
        </w:rPr>
        <w:tab/>
      </w:r>
      <w:r>
        <w:fldChar w:fldCharType="begin"/>
      </w:r>
      <w:r>
        <w:instrText xml:space="preserve">PAGEREF _topic_GNULicense \h  \* MERGEFORMAT </w:instrText>
      </w:r>
      <w:r>
        <w:fldChar w:fldCharType="separate"/>
      </w:r>
      <w:r>
        <w:rPr>
          <w:rFonts w:ascii="Tahoma" w:hAnsi="Tahoma"/>
          <w:sz w:val="24"/>
          <w:color w:val="000000"/>
        </w:rPr>
        <w:t>7</w:t>
      </w:r>
      <w:r>
        <w:fldChar w:fldCharType="end"/>
      </w:r>
      <w:r/>
    </w:p>
    <w:p>
      <w:r>
        <w:br w:type="page"/>
      </w:r>
    </w:p>
    <w:p>
      <w:pPr>
        <w:spacing w:lineRule="auto" w:line="240"/>
        <w:shd w:val="clear" w:color="auto" w:fill="FFFFFF"/>
        <w:pBdr>
          <w:top w:val="none" w:space="1" w:color="000000"/>
          <w:left w:val="none" w:space="1" w:color="000000"/>
          <w:bottom w:val="none" w:space="1" w:color="000000"/>
          <w:right w:val="none" w:space="1" w:color="000000"/>
        </w:pBdr>
        <w:tabs>
          <w:tab w:val="right" w:pos="11295" w:leader="dot"/>
        </w:tabs>
      </w:pPr>
      <w:bookmarkStart w:id="0" w:name="_topic_Installation"/>
      <w:bookmarkEnd w:id="0"/>
      <w:r/>
      <w:r/>
    </w:p>
    <w:p>
      <w:pPr>
        <w:spacing w:lineRule="auto" w:line="240"/>
        <w:shd w:val="clear" w:color="auto" w:fill="3898D3"/>
      </w:pPr>
      <w:r>
        <w:drawing>
          <wp:inline distT="0" distB="0" distL="0" distR="0">
            <wp:extent cx="685800" cy="523875"/>
            <wp:effectExtent l="0" t="0" r="0" b="0"/>
            <wp:docPr id="2"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gif"/>
                    <pic:cNvPicPr/>
                  </pic:nvPicPr>
                  <pic:blipFill>
                    <a:blip r:embed="prId2" cstate="print"/>
                    <a:stretch>
                      <a:fillRect/>
                    </a:stretch>
                  </pic:blipFill>
                  <pic:spPr>
                    <a:xfrm>
                      <a:off x="0" y="0"/>
                      <a:ext cx="685800" cy="523875"/>
                    </a:xfrm>
                    <a:prstGeom prst="rect">
                      <a:avLst/>
                    </a:prstGeom>
                  </pic:spPr>
                </pic:pic>
              </a:graphicData>
            </a:graphic>
          </wp:inline>
        </w:drawing>
      </w:r>
      <w:r>
        <w:rPr>
          <w:rFonts w:ascii="Verdana" w:hAnsi="Verdana"/>
          <w:sz w:val="48"/>
          <w:color w:val="FFFF00"/>
        </w:rPr>
        <w:t xml:space="preserve"> Store Phone</w:t>
      </w:r>
      <w:r>
        <w:br/>
      </w:r>
      <w:r>
        <w:rPr>
          <w:rFonts w:ascii="Verdana" w:hAnsi="Verdana"/>
          <w:b/>
          <w:sz w:val="15"/>
          <w:color w:val="FFFFFF"/>
        </w:rPr>
        <w:t xml:space="preserve">Version 2.1 by raiwa - Copyright (c) Rainer Schmied -  </w:t>
      </w:r>
      <w:hyperlink r:id="hrId2">
        <w:r>
          <w:rPr>
            <w:rFonts w:ascii="Verdana" w:hAnsi="Verdana"/>
            <w:b/>
            <w:sz w:val="15"/>
            <w:color w:val="FFFFFF"/>
          </w:rPr>
          <w:t>info@oscaddons.com</w:t>
        </w:r>
      </w:hyperlink>
      <w:r>
        <w:rPr>
          <w:rFonts w:ascii="Verdana" w:hAnsi="Verdana"/>
          <w:b/>
          <w:sz w:val="15"/>
          <w:color w:val="FFFFFF"/>
        </w:rPr>
        <w:t xml:space="preserve"> - www.oscaddons.com</w:t>
      </w:r>
    </w:p>
    <w:p>
      <w:pPr>
        <w:pStyle w:val="4"/>
        <w:spacing w:lineRule="auto" w:line="240"/>
      </w:pPr>
      <w:r>
        <w:t>Store Phone</w:t>
      </w:r>
    </w:p>
    <w:p>
      <w:pPr>
        <w:pStyle w:val="4"/>
        <w:spacing w:lineRule="auto" w:line="240"/>
      </w:pPr>
      <w:r>
        <w:t xml:space="preserve">Version 2.1 BS </w:t>
      </w:r>
    </w:p>
    <w:p>
      <w:pPr>
        <w:spacing w:lineRule="auto" w:line="240"/>
      </w:pPr>
      <w:r>
        <w:t xml:space="preserve">by @raiwa </w:t>
      </w:r>
    </w:p>
    <w:p>
      <w:pPr>
        <w:spacing w:lineRule="auto" w:line="240"/>
      </w:pPr>
      <w:r>
        <w:t>info@oscaddons.com</w:t>
      </w:r>
    </w:p>
    <w:p>
      <w:pPr>
        <w:spacing w:lineRule="auto" w:line="240"/>
      </w:pPr>
      <w:r>
        <w:t>www.oscaddons.com</w:t>
      </w:r>
    </w:p>
    <w:p>
      <w:pPr>
        <w:spacing w:lineRule="auto" w:line="240"/>
      </w:pPr>
      <w:r>
        <w:t/>
      </w:r>
    </w:p>
    <w:p>
      <w:pPr>
        <w:spacing w:lineRule="auto" w:line="240"/>
      </w:pPr>
      <w:r>
        <w:t/>
      </w:r>
    </w:p>
    <w:p>
      <w:pPr>
        <w:spacing w:lineRule="auto" w:line="240"/>
      </w:pPr>
      <w:hyperlink r:id="hrId3">
        <w:r>
          <w:rPr>
            <w:rStyle w:val="c13"/>
          </w:rPr>
          <w:t>Support Forum</w:t>
        </w:r>
      </w:hyperlink>
    </w:p>
    <w:p>
      <w:pPr>
        <w:spacing w:lineRule="auto" w:line="240"/>
      </w:pPr>
      <w:r>
        <w:t/>
      </w:r>
    </w:p>
    <w:p>
      <w:pPr>
        <w:pStyle w:val="5"/>
        <w:spacing w:lineRule="auto" w:line="240"/>
      </w:pPr>
      <w:r>
        <w:t>Compatibility:</w:t>
      </w:r>
    </w:p>
    <w:p>
      <w:pPr>
        <w:spacing w:lineRule="auto" w:line="240"/>
      </w:pPr>
      <w:r>
        <w:t>OsC 2.3.4.1. CE Frozen,  Bootstrap Community Editions GOLD and EDGE</w:t>
      </w:r>
    </w:p>
    <w:p>
      <w:pPr>
        <w:spacing w:lineRule="auto" w:line="240"/>
      </w:pPr>
      <w:r>
        <w:t>PHP: 5.3-7.2</w:t>
      </w:r>
    </w:p>
    <w:p>
      <w:pPr>
        <w:spacing w:lineRule="auto" w:line="240"/>
      </w:pPr>
      <w:r>
        <w:t/>
      </w:r>
    </w:p>
    <w:p>
      <w:pPr>
        <w:spacing w:lineRule="auto" w:line="240"/>
      </w:pPr>
      <w:r>
        <w:t>================================================================</w:t>
      </w:r>
    </w:p>
    <w:p>
      <w:pPr>
        <w:spacing w:lineRule="auto" w:line="240"/>
      </w:pPr>
      <w:r>
        <w:t/>
      </w:r>
    </w:p>
    <w:p>
      <w:pPr>
        <w:spacing w:lineRule="auto" w:line="240"/>
      </w:pPr>
      <w:r>
        <w:t/>
      </w:r>
    </w:p>
    <w:p>
      <w:pPr>
        <w:pStyle w:val="8"/>
        <w:spacing w:lineRule="auto" w:line="240"/>
      </w:pPr>
      <w:r>
        <w:t>New files:</w:t>
      </w:r>
    </w:p>
    <w:p>
      <w:pPr>
        <w:spacing w:lineRule="auto" w:line="240"/>
      </w:pPr>
      <w:r>
        <w:t>/includes/modules/content/header/cm_header_phone.php</w:t>
      </w:r>
    </w:p>
    <w:p>
      <w:pPr>
        <w:spacing w:lineRule="auto" w:line="240"/>
      </w:pPr>
      <w:r>
        <w:t>/includes/modules/content/login/templates/phone.php</w:t>
      </w:r>
    </w:p>
    <w:p>
      <w:pPr>
        <w:spacing w:lineRule="auto" w:line="240"/>
      </w:pPr>
      <w:r>
        <w:t>/includes/languages/english/modules/content/header/cm_header_phone.php</w:t>
      </w:r>
    </w:p>
    <w:p>
      <w:pPr>
        <w:spacing w:lineRule="auto" w:line="240"/>
      </w:pPr>
      <w:r>
        <w:t>/includes/languages/espanol/modules/content/header/cm_header_phone.php</w:t>
      </w:r>
    </w:p>
    <w:p>
      <w:pPr>
        <w:spacing w:lineRule="auto" w:line="240"/>
      </w:pPr>
      <w:r>
        <w:t>/includes/languages/german/modules/content/header/cm_header_phone.php</w:t>
      </w:r>
    </w:p>
    <w:p>
      <w:pPr>
        <w:spacing w:lineRule="auto" w:line="240"/>
      </w:pPr>
      <w:r>
        <w:t/>
      </w:r>
    </w:p>
    <w:p>
      <w:pPr>
        <w:spacing w:lineRule="auto" w:line="240"/>
      </w:pPr>
      <w:r>
        <w:t>====================================================================================================</w:t>
      </w:r>
    </w:p>
    <w:p>
      <w:pPr>
        <w:spacing w:lineRule="auto" w:line="240"/>
      </w:pPr>
      <w:r>
        <w:t/>
      </w:r>
    </w:p>
    <w:p>
      <w:pPr>
        <w:pStyle w:val="3"/>
        <w:spacing w:lineRule="auto" w:line="240"/>
      </w:pPr>
      <w:r>
        <w:t>Installation</w:t>
      </w:r>
    </w:p>
    <w:p>
      <w:pPr>
        <w:spacing w:lineRule="auto" w:line="240"/>
      </w:pPr>
      <w:r>
        <w:t/>
      </w:r>
    </w:p>
    <w:p>
      <w:pPr>
        <w:spacing w:lineRule="auto" w:line="240"/>
      </w:pPr>
      <w:r>
        <w:t/>
      </w:r>
    </w:p>
    <w:p>
      <w:pPr>
        <w:pStyle w:val="7"/>
        <w:spacing w:lineRule="auto" w:line="240"/>
      </w:pPr>
      <w:r>
        <w:t>1. Copy the new files into the appropriate folders</w:t>
      </w:r>
    </w:p>
    <w:p>
      <w:pPr>
        <w:spacing w:lineRule="auto" w:line="240"/>
      </w:pPr>
      <w:r>
        <w:t/>
      </w:r>
    </w:p>
    <w:p>
      <w:pPr>
        <w:pStyle w:val="7"/>
        <w:spacing w:lineRule="auto" w:line="240"/>
      </w:pPr>
      <w:r>
        <w:t>2. In Admin =&gt;Modules =&gt; Content[header] install and configure the module 'Phone'.</w:t>
      </w:r>
    </w:p>
    <w:p>
      <w:pPr>
        <w:spacing w:lineRule="auto" w:line="240"/>
      </w:pPr>
      <w:r>
        <w:t/>
      </w:r>
    </w:p>
    <w:p>
      <w:pPr>
        <w:spacing w:lineRule="auto" w:line="240"/>
      </w:pPr>
      <w:r>
        <w:t>NOTE: If you are using the Skype options "Call" and/or "Chat", make sure you have in your Skype Application the Privacy Settings for "Calls, Video Calls and Instant Messages" set to "allow from anyone".</w:t>
      </w:r>
    </w:p>
    <w:p>
      <w:pPr>
        <w:spacing w:lineRule="auto" w:line="240"/>
      </w:pPr>
      <w:r>
        <w:t/>
      </w:r>
    </w:p>
    <w:p>
      <w:pPr>
        <w:spacing w:lineRule="auto" w:line="240"/>
      </w:pPr>
      <w:r>
        <w:t>====================================================================================================</w:t>
      </w:r>
    </w:p>
    <w:p>
      <w:pPr>
        <w:spacing w:lineRule="auto" w:line="240"/>
      </w:pPr>
      <w:r>
        <w:t/>
      </w:r>
    </w:p>
    <w:p>
      <w:pPr>
        <w:spacing w:lineRule="auto" w:line="240"/>
      </w:pPr>
      <w:r>
        <w:t>Ready!</w:t>
      </w:r>
      <w:r/>
    </w:p>
    <w:p>
      <w:pPr>
        <w:jc w:val="center"/>
        <w:spacing w:before="150" w:after="150" w:lineRule="auto" w:line="240"/>
        <w:pBdr>
          <w:top w:val="single" w:space="1" w:color="C0C0C0"/>
          <w:left w:val="none" w:space="1" w:color="C0C0C0"/>
          <w:bottom w:val="single" w:space="1" w:color="C0C0C0"/>
          <w:right w:val="none" w:space="1" w:color="C0C0C0"/>
        </w:pBdr>
      </w:pPr>
      <w:r>
        <w:rPr>
          <w:rFonts w:ascii="Tahoma" w:hAnsi="Tahoma"/>
          <w:i/>
          <w:color w:val="C0C0C0"/>
        </w:rPr>
        <w:t xml:space="preserve">Created with the Personal Edition of HelpNDoc: </w:t>
      </w:r>
      <w:hyperlink r:id="hrId4">
        <w:r>
          <w:rPr>
            <w:rFonts w:ascii="Tahoma" w:hAnsi="Tahoma"/>
            <w:i/>
            <w:color w:val="6666FF"/>
          </w:rPr>
          <w:t>Benefits of a Help Authoring Tool</w:t>
        </w:r>
      </w:hyperlink>
      <w:r/>
      <w:r/>
    </w:p>
    <w:p>
      <w:r>
        <w:br w:type="page"/>
      </w:r>
    </w:p>
    <w:p>
      <w:pPr>
        <w:jc w:val="center"/>
        <w:spacing w:before="150" w:after="150" w:lineRule="auto" w:line="240"/>
        <w:pBdr>
          <w:top w:val="single" w:space="1" w:color="C0C0C0"/>
          <w:left w:val="none" w:space="1" w:color="C0C0C0"/>
          <w:bottom w:val="single" w:space="1" w:color="C0C0C0"/>
          <w:right w:val="none" w:space="1" w:color="C0C0C0"/>
        </w:pBdr>
      </w:pPr>
      <w:bookmarkStart w:id="1" w:name="_topic_Update"/>
      <w:bookmarkEnd w:id="1"/>
      <w:r/>
      <w:r/>
    </w:p>
    <w:p>
      <w:pPr>
        <w:spacing w:lineRule="auto" w:line="240"/>
        <w:shd w:val="clear" w:color="auto" w:fill="3898D3"/>
      </w:pPr>
      <w:r>
        <w:drawing>
          <wp:inline distT="0" distB="0" distL="0" distR="0">
            <wp:extent cx="685800" cy="523875"/>
            <wp:effectExtent l="0" t="0" r="0" b="0"/>
            <wp:docPr id="3" name="P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3.gif"/>
                    <pic:cNvPicPr/>
                  </pic:nvPicPr>
                  <pic:blipFill>
                    <a:blip r:embed="prId3" cstate="print"/>
                    <a:stretch>
                      <a:fillRect/>
                    </a:stretch>
                  </pic:blipFill>
                  <pic:spPr>
                    <a:xfrm>
                      <a:off x="0" y="0"/>
                      <a:ext cx="685800" cy="523875"/>
                    </a:xfrm>
                    <a:prstGeom prst="rect">
                      <a:avLst/>
                    </a:prstGeom>
                  </pic:spPr>
                </pic:pic>
              </a:graphicData>
            </a:graphic>
          </wp:inline>
        </w:drawing>
      </w:r>
      <w:r>
        <w:rPr>
          <w:rFonts w:ascii="Verdana" w:hAnsi="Verdana"/>
          <w:sz w:val="48"/>
          <w:color w:val="FFFF00"/>
        </w:rPr>
        <w:t xml:space="preserve"> Store Phone</w:t>
      </w:r>
      <w:r>
        <w:br/>
      </w:r>
      <w:r>
        <w:rPr>
          <w:rFonts w:ascii="Verdana" w:hAnsi="Verdana"/>
          <w:b/>
          <w:sz w:val="15"/>
          <w:color w:val="FFFFFF"/>
        </w:rPr>
        <w:t xml:space="preserve">Version 2.1 by raiwa - Copyright (c) Rainer Schmied -  </w:t>
      </w:r>
      <w:hyperlink r:id="hrId5">
        <w:r>
          <w:rPr>
            <w:rFonts w:ascii="Verdana" w:hAnsi="Verdana"/>
            <w:b/>
            <w:sz w:val="15"/>
            <w:color w:val="FFFFFF"/>
          </w:rPr>
          <w:t>info@oscaddons.com</w:t>
        </w:r>
      </w:hyperlink>
      <w:r>
        <w:rPr>
          <w:rFonts w:ascii="Verdana" w:hAnsi="Verdana"/>
          <w:b/>
          <w:sz w:val="15"/>
          <w:color w:val="FFFFFF"/>
        </w:rPr>
        <w:t xml:space="preserve"> - www.oscaddons.com</w:t>
      </w:r>
    </w:p>
    <w:p>
      <w:pPr>
        <w:pStyle w:val="5"/>
        <w:spacing w:lineRule="auto" w:line="240"/>
      </w:pPr>
      <w:r>
        <w:t>Update from all previous versions to 2.1</w:t>
      </w:r>
    </w:p>
    <w:p>
      <w:pPr>
        <w:spacing w:lineRule="auto" w:line="240"/>
      </w:pPr>
      <w:r>
        <w:t>Note: if you are running Version 2.0 without problem, you do not need to update to 2.1.</w:t>
      </w:r>
    </w:p>
    <w:p>
      <w:pPr>
        <w:spacing w:lineRule="auto" w:line="240"/>
      </w:pPr>
      <w:r>
        <w:t/>
      </w:r>
    </w:p>
    <w:p>
      <w:pPr>
        <w:spacing w:lineRule="auto" w:line="240"/>
      </w:pPr>
      <w:r>
        <w:t>1. Uninstall the module in Admin : modules : Content =&gt; Install Module =&gt; Phone (header)</w:t>
      </w:r>
    </w:p>
    <w:p>
      <w:pPr>
        <w:spacing w:lineRule="auto" w:line="240"/>
      </w:pPr>
      <w:r>
        <w:t/>
      </w:r>
    </w:p>
    <w:p>
      <w:pPr>
        <w:spacing w:lineRule="auto" w:line="240"/>
      </w:pPr>
      <w:r>
        <w:t>2. Upload and replace all files:</w:t>
      </w:r>
    </w:p>
    <w:p>
      <w:pPr>
        <w:spacing w:lineRule="auto" w:line="240"/>
      </w:pPr>
      <w:r>
        <w:t>/includes/modules/content/header/cm_header_phone.php</w:t>
      </w:r>
    </w:p>
    <w:p>
      <w:pPr>
        <w:spacing w:lineRule="auto" w:line="240"/>
      </w:pPr>
      <w:r>
        <w:t>/includes/modules/content/login/templates/tpl_cm_header_phone.php</w:t>
      </w:r>
    </w:p>
    <w:p>
      <w:pPr>
        <w:spacing w:lineRule="auto" w:line="240"/>
      </w:pPr>
      <w:r>
        <w:t>/includes/languages/english/modules/content/header/cm_header_phone.php</w:t>
      </w:r>
    </w:p>
    <w:p>
      <w:pPr>
        <w:spacing w:lineRule="auto" w:line="240"/>
      </w:pPr>
      <w:r>
        <w:t>/includes/languages/espanol/modules/content/header/cm_header_phone.php</w:t>
      </w:r>
    </w:p>
    <w:p>
      <w:pPr>
        <w:spacing w:lineRule="auto" w:line="240"/>
      </w:pPr>
      <w:r>
        <w:t>/includes/languages/german/modules/content/header/cm_header_phone.php</w:t>
      </w:r>
    </w:p>
    <w:p>
      <w:pPr>
        <w:spacing w:lineRule="auto" w:line="240"/>
      </w:pPr>
      <w:r>
        <w:t/>
      </w:r>
    </w:p>
    <w:p>
      <w:pPr>
        <w:spacing w:lineRule="auto" w:line="240"/>
      </w:pPr>
      <w:r>
        <w:t>3. delete:</w:t>
      </w:r>
      <w:r>
        <w:br/>
      </w:r>
      <w:r>
        <w:t>/includes/modules/content/login/templates/phone.php</w:t>
      </w:r>
    </w:p>
    <w:p>
      <w:pPr>
        <w:spacing w:lineRule="auto" w:line="240"/>
      </w:pPr>
      <w:r>
        <w:t/>
      </w:r>
    </w:p>
    <w:p>
      <w:pPr>
        <w:spacing w:lineRule="auto" w:line="240"/>
      </w:pPr>
      <w:r>
        <w:t>3. Install the module in Admin : modules : Content =&gt; Install Module =&gt; Phone (header)</w:t>
      </w:r>
    </w:p>
    <w:p>
      <w:pPr>
        <w:spacing w:lineRule="auto" w:line="240"/>
      </w:pPr>
      <w:r>
        <w:t/>
      </w:r>
    </w:p>
    <w:p>
      <w:pPr>
        <w:spacing w:lineRule="auto" w:line="240"/>
      </w:pPr>
      <w:r>
        <w:t>NOTE: If you are using the Skype options "Call" and/or "Chat", make sure you have in your Skype Application the Privacy Settings for "Calls, Video Calls and Instant Messages" set to "allow from anyone".</w:t>
      </w:r>
    </w:p>
    <w:p>
      <w:pPr>
        <w:spacing w:lineRule="auto" w:line="240"/>
      </w:pPr>
      <w:r>
        <w:t/>
      </w:r>
    </w:p>
    <w:p>
      <w:pPr>
        <w:pStyle w:val="5"/>
        <w:spacing w:lineRule="auto" w:line="240"/>
      </w:pPr>
      <w:r>
        <w:t>Changelog:</w:t>
      </w:r>
    </w:p>
    <w:p>
      <w:pPr>
        <w:pStyle w:val="9"/>
        <w:spacing w:lineRule="auto" w:line="240"/>
      </w:pPr>
      <w:r>
        <w:t>Version 2.1</w:t>
      </w:r>
    </w:p>
    <w:p>
      <w:pPr>
        <w:spacing w:lineRule="auto" w:line="240"/>
      </w:pPr>
      <w:r>
        <w:t>- Updated skype fa icons to font awesome 5</w:t>
      </w:r>
    </w:p>
    <w:p>
      <w:pPr>
        <w:spacing w:lineRule="auto" w:line="240"/>
      </w:pPr>
      <w:r>
        <w:t>- Updated template name to 2.3.4.1 CE Frozen naming standard</w:t>
      </w:r>
    </w:p>
    <w:p>
      <w:pPr>
        <w:spacing w:lineRule="auto" w:line="240"/>
      </w:pPr>
      <w:r>
        <w:t>- Updated include template to 2.3.4.1 CE Frozen auto filename.</w:t>
      </w:r>
    </w:p>
    <w:p>
      <w:pPr>
        <w:spacing w:lineRule="auto" w:line="240"/>
      </w:pPr>
      <w:r>
        <w:t/>
      </w:r>
    </w:p>
    <w:p>
      <w:pPr>
        <w:spacing w:lineRule="auto" w:line="240"/>
      </w:pPr>
      <w:r>
        <w:rPr>
          <w:b/>
        </w:rPr>
        <w:t/>
      </w:r>
    </w:p>
    <w:p>
      <w:pPr>
        <w:spacing w:lineRule="auto" w:line="240"/>
      </w:pPr>
      <w:r>
        <w:rPr>
          <w:b/>
        </w:rPr>
        <w:t>Version 2.0</w:t>
      </w:r>
    </w:p>
    <w:p>
      <w:pPr>
        <w:spacing w:lineRule="auto" w:line="240"/>
      </w:pPr>
      <w:r>
        <w:t>- Added optional support for Skype call, chat and add contact.</w:t>
      </w:r>
    </w:p>
    <w:p>
      <w:pPr>
        <w:spacing w:lineRule="auto" w:line="240"/>
      </w:pPr>
      <w:r>
        <w:t>- Phone button optional.</w:t>
      </w:r>
    </w:p>
    <w:p>
      <w:pPr>
        <w:spacing w:lineRule="auto" w:line="240"/>
      </w:pPr>
      <w:r>
        <w:t>- Phone button disabled on desktop</w:t>
      </w:r>
    </w:p>
    <w:p>
      <w:pPr>
        <w:spacing w:lineRule="auto" w:line="240"/>
      </w:pPr>
      <w:r>
        <w:t>- Instructions in PDF</w:t>
      </w:r>
    </w:p>
    <w:p>
      <w:pPr>
        <w:spacing w:lineRule="auto" w:line="240"/>
      </w:pPr>
      <w:r>
        <w:t/>
      </w:r>
    </w:p>
    <w:p>
      <w:pPr>
        <w:pStyle w:val="9"/>
        <w:spacing w:lineRule="auto" w:line="240"/>
      </w:pPr>
      <w:r>
        <w:t>Version 1.3</w:t>
      </w:r>
    </w:p>
    <w:p>
      <w:pPr>
        <w:spacing w:lineRule="auto" w:line="240"/>
      </w:pPr>
      <w:r>
        <w:t>- hardcoded template path</w:t>
      </w:r>
    </w:p>
    <w:p>
      <w:pPr>
        <w:spacing w:lineRule="auto" w:line="240"/>
      </w:pPr>
      <w:r>
        <w:t/>
      </w:r>
    </w:p>
    <w:p>
      <w:pPr>
        <w:pStyle w:val="9"/>
        <w:spacing w:lineRule="auto" w:line="240"/>
      </w:pPr>
      <w:r>
        <w:t>Version 1.2</w:t>
      </w:r>
    </w:p>
    <w:p>
      <w:pPr>
        <w:spacing w:lineRule="auto" w:line="240"/>
      </w:pPr>
      <w:r>
        <w:t>- corrected the module description from Header Logo to Header Phone</w:t>
      </w:r>
    </w:p>
    <w:p>
      <w:pPr>
        <w:spacing w:lineRule="auto" w:line="240"/>
      </w:pPr>
      <w:r>
        <w:t>- update class constructor name for PHP 7 compatibility</w:t>
      </w:r>
    </w:p>
    <w:p>
      <w:pPr>
        <w:spacing w:lineRule="auto" w:line="240"/>
      </w:pPr>
      <w:r>
        <w:t/>
      </w:r>
    </w:p>
    <w:p>
      <w:pPr>
        <w:pStyle w:val="9"/>
        <w:spacing w:lineRule="auto" w:line="240"/>
      </w:pPr>
      <w:r>
        <w:t>Version 1.1</w:t>
      </w:r>
    </w:p>
    <w:p>
      <w:pPr>
        <w:spacing w:lineRule="auto" w:line="240"/>
      </w:pPr>
      <w:r>
        <w:t>- fixed the store phone number not showing in mobile dialler. Thanks to @greasemonkey</w:t>
      </w:r>
    </w:p>
    <w:p>
      <w:pPr>
        <w:spacing w:lineRule="auto" w:line="240"/>
      </w:pPr>
      <w:r>
        <w:t>- tested on iPhone, Andoid and Windows Phone</w:t>
      </w:r>
    </w:p>
    <w:p>
      <w:pPr>
        <w:spacing w:lineRule="auto" w:line="240"/>
      </w:pPr>
      <w:r>
        <w:t>- phone icon added</w:t>
      </w:r>
    </w:p>
    <w:p>
      <w:pPr>
        <w:spacing w:lineRule="auto" w:line="240"/>
      </w:pPr>
      <w:r>
        <w:t/>
      </w:r>
    </w:p>
    <w:p>
      <w:pPr>
        <w:spacing w:lineRule="auto" w:line="240"/>
      </w:pPr>
      <w:r>
        <w:t/>
      </w:r>
    </w:p>
    <w:p>
      <w:pPr>
        <w:spacing w:lineRule="auto" w:line="240"/>
      </w:pPr>
      <w:r>
        <w:t/>
      </w:r>
    </w:p>
    <w:p>
      <w:pPr>
        <w:spacing w:lineRule="auto" w:line="240"/>
      </w:pPr>
      <w:r/>
    </w:p>
    <w:p>
      <w:pPr>
        <w:jc w:val="center"/>
        <w:spacing w:before="150" w:after="150" w:lineRule="auto" w:line="240"/>
        <w:pBdr>
          <w:top w:val="single" w:space="1" w:color="C0C0C0"/>
          <w:left w:val="none" w:space="1" w:color="C0C0C0"/>
          <w:bottom w:val="single" w:space="1" w:color="C0C0C0"/>
          <w:right w:val="none" w:space="1" w:color="C0C0C0"/>
        </w:pBdr>
      </w:pPr>
      <w:r>
        <w:rPr>
          <w:rFonts w:ascii="Tahoma" w:hAnsi="Tahoma"/>
          <w:i/>
          <w:color w:val="C0C0C0"/>
        </w:rPr>
        <w:t xml:space="preserve">Created with the Personal Edition of HelpNDoc: </w:t>
      </w:r>
      <w:hyperlink r:id="hrId6">
        <w:r>
          <w:rPr>
            <w:rFonts w:ascii="Tahoma" w:hAnsi="Tahoma"/>
            <w:i/>
            <w:color w:val="6666FF"/>
          </w:rPr>
          <w:t>Easy EPub and documentation editor</w:t>
        </w:r>
      </w:hyperlink>
      <w:r/>
      <w:r/>
    </w:p>
    <w:p>
      <w:r>
        <w:br w:type="page"/>
      </w:r>
    </w:p>
    <w:p>
      <w:pPr>
        <w:outlineLvl w:val="0"/>
        <w:spacing w:before="75" w:after="450" w:lineRule="auto" w:line="240"/>
        <w:shd w:val="clear" w:color="auto" w:fill="FFFFFF"/>
        <w:pBdr>
          <w:top w:val="none" w:space="1" w:color="AAAAAA"/>
          <w:left w:val="none" w:space="1" w:color="AAAAAA"/>
          <w:bottom w:val="single" w:space="1" w:color="AAAAAA"/>
          <w:right w:val="none" w:space="1" w:color="AAAAAA"/>
        </w:pBdr>
      </w:pPr>
      <w:bookmarkStart w:id="2" w:name="_topic_GNULicense"/>
      <w:bookmarkEnd w:id="2"/>
      <w:r>
        <w:rPr>
          <w:rFonts w:ascii="Tahoma" w:hAnsi="Tahoma"/>
          <w:b/>
          <w:sz w:val="28"/>
          <w:color w:val="365F91"/>
        </w:rPr>
        <w:t>GNU License</w:t>
      </w:r>
      <w:r/>
    </w:p>
    <w:p>
      <w:pPr>
        <w:spacing w:lineRule="auto" w:line="240"/>
      </w:pPr>
      <w:r>
        <w:t/>
      </w:r>
    </w:p>
    <w:p>
      <w:pPr>
        <w:spacing w:lineRule="auto" w:line="240"/>
      </w:pPr>
      <w:r>
        <w:t>GNU GENERAL PUBLIC LICENSE</w:t>
      </w:r>
    </w:p>
    <w:p>
      <w:pPr>
        <w:spacing w:lineRule="auto" w:line="240"/>
      </w:pPr>
      <w:r>
        <w:t/>
      </w:r>
    </w:p>
    <w:p>
      <w:pPr>
        <w:spacing w:lineRule="auto" w:line="240"/>
      </w:pPr>
      <w:r>
        <w:t/>
      </w:r>
    </w:p>
    <w:p>
      <w:pPr>
        <w:spacing w:lineRule="auto" w:line="240"/>
      </w:pPr>
      <w:r>
        <w:t>Version 2, June 1991</w:t>
      </w:r>
    </w:p>
    <w:p>
      <w:pPr>
        <w:spacing w:lineRule="auto" w:line="240"/>
      </w:pPr>
      <w:r>
        <w:t>Copyright (C) 1989, 1991 Free Software Foundation, Inc. 675 Mass Ave, Cambridge, MA 02139, USA. Everyone is permitted to copy and distribute verbatim copies of this license document, but changing it is not allowed.</w:t>
      </w:r>
    </w:p>
    <w:p>
      <w:pPr>
        <w:spacing w:lineRule="auto" w:line="240"/>
      </w:pPr>
      <w:r>
        <w:t/>
      </w:r>
    </w:p>
    <w:p>
      <w:pPr>
        <w:spacing w:lineRule="auto" w:line="240"/>
      </w:pPr>
      <w:r>
        <w:t/>
      </w:r>
    </w:p>
    <w:p>
      <w:pPr>
        <w:spacing w:lineRule="auto" w:line="240"/>
      </w:pPr>
      <w:r>
        <w:t>Preamble</w:t>
      </w:r>
    </w:p>
    <w:p>
      <w:pPr>
        <w:spacing w:lineRule="auto" w:line="240"/>
      </w:pPr>
      <w: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w:t>
      </w:r>
    </w:p>
    <w:p>
      <w:pPr>
        <w:spacing w:lineRule="auto" w:line="240"/>
      </w:pPr>
      <w:r>
        <w:t/>
      </w:r>
    </w:p>
    <w:p>
      <w:pPr>
        <w:spacing w:lineRule="auto" w:line="240"/>
      </w:pPr>
      <w: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Rule="auto" w:line="240"/>
      </w:pPr>
      <w:r>
        <w:t/>
      </w:r>
    </w:p>
    <w:p>
      <w:pPr>
        <w:spacing w:lineRule="auto" w:line="240"/>
      </w:pPr>
      <w: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Rule="auto" w:line="240"/>
      </w:pPr>
      <w:r>
        <w:t/>
      </w:r>
    </w:p>
    <w:p>
      <w:pPr>
        <w:spacing w:lineRule="auto" w:line="240"/>
      </w:pPr>
      <w: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Rule="auto" w:line="240"/>
      </w:pPr>
      <w:r>
        <w:t/>
      </w:r>
    </w:p>
    <w:p>
      <w:pPr>
        <w:spacing w:lineRule="auto" w:line="240"/>
      </w:pPr>
      <w:r>
        <w:t>We protect your rights with two steps: (1) copyright the software, and (2) offer you this license which gives you legal permission to copy, distribute and/or modify the software.</w:t>
      </w:r>
    </w:p>
    <w:p>
      <w:pPr>
        <w:spacing w:lineRule="auto" w:line="240"/>
      </w:pPr>
      <w:r>
        <w:t/>
      </w:r>
    </w:p>
    <w:p>
      <w:pPr>
        <w:spacing w:lineRule="auto" w:line="240"/>
      </w:pPr>
      <w: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Rule="auto" w:line="240"/>
      </w:pPr>
      <w:r>
        <w:t/>
      </w:r>
    </w:p>
    <w:p>
      <w:pPr>
        <w:spacing w:lineRule="auto" w:line="240"/>
      </w:pPr>
      <w: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Rule="auto" w:line="240"/>
      </w:pPr>
      <w:r>
        <w:t/>
      </w:r>
    </w:p>
    <w:p>
      <w:pPr>
        <w:spacing w:lineRule="auto" w:line="240"/>
      </w:pPr>
      <w:r>
        <w:t>The precise terms and conditions for copying, distribution and modification follow.</w:t>
      </w:r>
    </w:p>
    <w:p>
      <w:pPr>
        <w:spacing w:lineRule="auto" w:line="240"/>
      </w:pPr>
      <w:r>
        <w:t/>
      </w:r>
    </w:p>
    <w:p>
      <w:pPr>
        <w:spacing w:lineRule="auto" w:line="240"/>
      </w:pPr>
      <w:r>
        <w:t/>
      </w:r>
    </w:p>
    <w:p>
      <w:pPr>
        <w:spacing w:lineRule="auto" w:line="240"/>
      </w:pPr>
      <w:r>
        <w:t>GNU GENERAL PUBLIC LICENSE</w:t>
      </w:r>
    </w:p>
    <w:p>
      <w:pPr>
        <w:spacing w:lineRule="auto" w:line="240"/>
      </w:pPr>
      <w:r>
        <w:t>TERMS AND CONDITIONS FOR COPYING, DISTRIBUTION AND MODIFICATION</w:t>
      </w:r>
    </w:p>
    <w:p>
      <w:pPr>
        <w:spacing w:lineRule="auto" w:line="240"/>
      </w:pPr>
      <w: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Rule="auto" w:line="240"/>
      </w:pPr>
      <w:r>
        <w:t/>
      </w:r>
    </w:p>
    <w:p>
      <w:pPr>
        <w:spacing w:lineRule="auto" w:line="240"/>
      </w:pPr>
      <w: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Rule="auto" w:line="240"/>
      </w:pPr>
      <w:r>
        <w:t/>
      </w:r>
    </w:p>
    <w:p>
      <w:pPr>
        <w:spacing w:lineRule="auto" w:line="240"/>
      </w:pPr>
      <w: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Rule="auto" w:line="240"/>
      </w:pPr>
      <w:r>
        <w:t/>
      </w:r>
    </w:p>
    <w:p>
      <w:pPr>
        <w:spacing w:lineRule="auto" w:line="240"/>
      </w:pPr>
      <w:r>
        <w:t>You may charge a fee for the physical act of transferring a copy, and you may at your option offer warranty protection in exchange for a fee.</w:t>
      </w:r>
    </w:p>
    <w:p>
      <w:pPr>
        <w:spacing w:lineRule="auto" w:line="240"/>
      </w:pPr>
      <w:r>
        <w:t/>
      </w:r>
    </w:p>
    <w:p>
      <w:pPr>
        <w:spacing w:lineRule="auto" w:line="240"/>
      </w:pPr>
      <w: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Rule="auto" w:line="240"/>
      </w:pPr>
      <w:r>
        <w:t/>
      </w:r>
    </w:p>
    <w:p>
      <w:pPr>
        <w:spacing w:lineRule="auto" w:line="240"/>
      </w:pPr>
      <w:r>
        <w:t>a) You must cause the modified files to carry prominent notices stating that you changed the files and the date of any change.</w:t>
      </w:r>
    </w:p>
    <w:p>
      <w:pPr>
        <w:spacing w:lineRule="auto" w:line="240"/>
      </w:pPr>
      <w:r>
        <w:t/>
      </w:r>
    </w:p>
    <w:p>
      <w:pPr>
        <w:spacing w:lineRule="auto" w:line="240"/>
      </w:pPr>
      <w:r>
        <w:t>b) You must cause any work that you distribute or publish, that in whole or in part contains or is derived from the Program or any part thereof, to be licensed as a whole at no charge to all third parties under the terms of this License.</w:t>
      </w:r>
    </w:p>
    <w:p>
      <w:pPr>
        <w:spacing w:lineRule="auto" w:line="240"/>
      </w:pPr>
      <w:r>
        <w:t/>
      </w:r>
    </w:p>
    <w:p>
      <w:pPr>
        <w:spacing w:lineRule="auto" w:line="240"/>
      </w:pPr>
      <w: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Rule="auto" w:line="240"/>
      </w:pPr>
      <w:r>
        <w:t/>
      </w:r>
    </w:p>
    <w:p>
      <w:pPr>
        <w:spacing w:lineRule="auto" w:line="240"/>
      </w:pPr>
      <w: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Rule="auto" w:line="240"/>
      </w:pPr>
      <w:r>
        <w:t/>
      </w:r>
    </w:p>
    <w:p>
      <w:pPr>
        <w:spacing w:lineRule="auto" w:line="240"/>
      </w:pPr>
      <w:r>
        <w:t>Thus, it is not the intent of this section to claim rights or contest your rights to work written entirely by you; rather, the intent is to exercise the right to control the distribution of derivative or collective works based on the Program.</w:t>
      </w:r>
    </w:p>
    <w:p>
      <w:pPr>
        <w:spacing w:lineRule="auto" w:line="240"/>
      </w:pPr>
      <w:r>
        <w:t/>
      </w:r>
    </w:p>
    <w:p>
      <w:pPr>
        <w:spacing w:lineRule="auto" w:line="240"/>
      </w:pPr>
      <w:r>
        <w:t>In addition, mere aggregation of another work not based on the Program with the Program (or with a work based on the Program) on a volume of a storage or distribution medium does not bring the other work under the scope of this License.</w:t>
      </w:r>
    </w:p>
    <w:p>
      <w:pPr>
        <w:spacing w:lineRule="auto" w:line="240"/>
      </w:pPr>
      <w:r>
        <w:t/>
      </w:r>
    </w:p>
    <w:p>
      <w:pPr>
        <w:spacing w:lineRule="auto" w:line="240"/>
      </w:pPr>
      <w:r>
        <w:t>3. You may copy and distribute the Program (or a work based on it, under Section 2) in object code or executable form under the terms of Sections 1 and 2 above provided that you also do one of the following:</w:t>
      </w:r>
    </w:p>
    <w:p>
      <w:pPr>
        <w:spacing w:lineRule="auto" w:line="240"/>
      </w:pPr>
      <w:r>
        <w:t/>
      </w:r>
    </w:p>
    <w:p>
      <w:pPr>
        <w:spacing w:lineRule="auto" w:line="240"/>
      </w:pPr>
      <w:r>
        <w:t>a) Accompany it with the complete corresponding machine-readable source code, which must be distributed under the terms of Sections 1 and 2 above on a medium customarily used for software interchange; or,</w:t>
      </w:r>
    </w:p>
    <w:p>
      <w:pPr>
        <w:spacing w:lineRule="auto" w:line="240"/>
      </w:pPr>
      <w:r>
        <w:t/>
      </w:r>
    </w:p>
    <w:p>
      <w:pPr>
        <w:spacing w:lineRule="auto" w:line="240"/>
      </w:pPr>
      <w: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Rule="auto" w:line="240"/>
      </w:pPr>
      <w:r>
        <w:t/>
      </w:r>
    </w:p>
    <w:p>
      <w:pPr>
        <w:spacing w:lineRule="auto" w:line="240"/>
      </w:pPr>
      <w: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Rule="auto" w:line="240"/>
      </w:pPr>
      <w:r>
        <w:t/>
      </w:r>
    </w:p>
    <w:p>
      <w:pPr>
        <w:spacing w:lineRule="auto" w:line="240"/>
      </w:pPr>
      <w: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Rule="auto" w:line="240"/>
      </w:pPr>
      <w:r>
        <w:t/>
      </w:r>
    </w:p>
    <w:p>
      <w:pPr>
        <w:spacing w:lineRule="auto" w:line="240"/>
      </w:pPr>
      <w: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Rule="auto" w:line="240"/>
      </w:pPr>
      <w:r>
        <w:t/>
      </w:r>
    </w:p>
    <w:p>
      <w:pPr>
        <w:spacing w:lineRule="auto" w:line="240"/>
      </w:pPr>
      <w: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Rule="auto" w:line="240"/>
      </w:pPr>
      <w:r>
        <w:t/>
      </w:r>
    </w:p>
    <w:p>
      <w:pPr>
        <w:spacing w:lineRule="auto" w:line="240"/>
      </w:pPr>
      <w: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Rule="auto" w:line="240"/>
      </w:pPr>
      <w:r>
        <w:t/>
      </w:r>
    </w:p>
    <w:p>
      <w:pPr>
        <w:spacing w:lineRule="auto" w:line="240"/>
      </w:pPr>
      <w: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Rule="auto" w:line="240"/>
      </w:pPr>
      <w:r>
        <w:t/>
      </w:r>
    </w:p>
    <w:p>
      <w:pPr>
        <w:spacing w:lineRule="auto" w:line="240"/>
      </w:pPr>
      <w: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Rule="auto" w:line="240"/>
      </w:pPr>
      <w:r>
        <w:t/>
      </w:r>
    </w:p>
    <w:p>
      <w:pPr>
        <w:spacing w:lineRule="auto" w:line="240"/>
      </w:pPr>
      <w:r>
        <w:t>If any portion of this section is held invalid or unenforceable under any particular circumstance, the balance of the section is intended to apply and the section as a whole is intended to apply in other circumstances.</w:t>
      </w:r>
    </w:p>
    <w:p>
      <w:pPr>
        <w:spacing w:lineRule="auto" w:line="240"/>
      </w:pPr>
      <w:r>
        <w:t/>
      </w:r>
    </w:p>
    <w:p>
      <w:pPr>
        <w:spacing w:lineRule="auto" w:line="240"/>
      </w:pPr>
      <w: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Rule="auto" w:line="240"/>
      </w:pPr>
      <w:r>
        <w:t/>
      </w:r>
    </w:p>
    <w:p>
      <w:pPr>
        <w:spacing w:lineRule="auto" w:line="240"/>
      </w:pPr>
      <w:r>
        <w:t>This section is intended to make thoroughly clear what is believed to be a consequence of the rest of this License.</w:t>
      </w:r>
    </w:p>
    <w:p>
      <w:pPr>
        <w:spacing w:lineRule="auto" w:line="240"/>
      </w:pPr>
      <w:r>
        <w:t/>
      </w:r>
    </w:p>
    <w:p>
      <w:pPr>
        <w:spacing w:lineRule="auto" w:line="240"/>
      </w:pPr>
      <w: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Rule="auto" w:line="240"/>
      </w:pPr>
      <w:r>
        <w:t/>
      </w:r>
    </w:p>
    <w:p>
      <w:pPr>
        <w:spacing w:lineRule="auto" w:line="240"/>
      </w:pPr>
      <w: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Rule="auto" w:line="240"/>
      </w:pPr>
      <w:r>
        <w:t/>
      </w:r>
    </w:p>
    <w:p>
      <w:pPr>
        <w:spacing w:lineRule="auto" w:line="240"/>
      </w:pPr>
      <w: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Rule="auto" w:line="240"/>
      </w:pPr>
      <w:r>
        <w:t/>
      </w:r>
    </w:p>
    <w:p>
      <w:pPr>
        <w:spacing w:lineRule="auto" w:line="240"/>
      </w:pPr>
      <w: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Rule="auto" w:line="240"/>
      </w:pPr>
      <w:r>
        <w:t/>
      </w:r>
    </w:p>
    <w:p>
      <w:pPr>
        <w:spacing w:lineRule="auto" w:line="240"/>
      </w:pPr>
      <w:r>
        <w:t/>
      </w:r>
    </w:p>
    <w:p>
      <w:pPr>
        <w:spacing w:lineRule="auto" w:line="240"/>
      </w:pPr>
      <w:r>
        <w:t>NO WARRANTY</w:t>
      </w:r>
    </w:p>
    <w:p>
      <w:pPr>
        <w:spacing w:lineRule="auto" w:line="240"/>
      </w:pPr>
      <w: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Rule="auto" w:line="240"/>
      </w:pPr>
      <w:r>
        <w:t/>
      </w:r>
    </w:p>
    <w:p>
      <w:pPr>
        <w:spacing w:lineRule="auto" w:line="240"/>
      </w:pPr>
      <w: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Rule="auto" w:line="240"/>
      </w:pPr>
      <w:r>
        <w:t/>
      </w:r>
    </w:p>
    <w:p>
      <w:pPr>
        <w:spacing w:lineRule="auto" w:line="240"/>
      </w:pPr>
      <w:r>
        <w:t/>
      </w:r>
    </w:p>
    <w:p>
      <w:pPr>
        <w:spacing w:lineRule="auto" w:line="240"/>
      </w:pPr>
      <w:r>
        <w:t>END OF TERMS AND CONDITIONS</w:t>
      </w:r>
    </w:p>
    <w:p>
      <w:pPr>
        <w:spacing w:lineRule="auto" w:line="240"/>
      </w:pPr>
      <w:r/>
    </w:p>
    <w:p>
      <w:pPr>
        <w:jc w:val="center"/>
        <w:spacing w:before="150" w:after="150" w:lineRule="auto" w:line="240"/>
        <w:pBdr>
          <w:top w:val="single" w:space="1" w:color="C0C0C0"/>
          <w:left w:val="none" w:space="1" w:color="C0C0C0"/>
          <w:bottom w:val="single" w:space="1" w:color="C0C0C0"/>
          <w:right w:val="none" w:space="1" w:color="C0C0C0"/>
        </w:pBdr>
      </w:pPr>
      <w:r>
        <w:rPr>
          <w:rFonts w:ascii="Tahoma" w:hAnsi="Tahoma"/>
          <w:i/>
          <w:color w:val="C0C0C0"/>
        </w:rPr>
        <w:t xml:space="preserve">Created with the Personal Edition of HelpNDoc: </w:t>
      </w:r>
      <w:hyperlink r:id="hrId7">
        <w:r>
          <w:rPr>
            <w:rFonts w:ascii="Tahoma" w:hAnsi="Tahoma"/>
            <w:i/>
            <w:color w:val="6666FF"/>
          </w:rPr>
          <w:t>Free iPhone documentation generator</w:t>
        </w:r>
      </w:hyperlink>
      <w:r/>
    </w:p>
    <w:sectPr>
      <w:headerReference w:type="default" r:id="rIdHF0"/>
      <w:footerReference w:type="default" r:id="rIdHF1"/>
      <w:headerReference w:type="first" r:id="rIdHF2"/>
      <w:footerReference w:type="first" r:id="rIdHF3"/>
      <w:headerReference w:type="even" r:id="rIdHF4"/>
      <w:footerReference w:type="even" r:id="rIdHF5"/>
      <w:pgSz w:w="11905" w:h="16838"/>
      <w:pgMar w:top="300" w:right="300" w:bottom="300" w:left="300" w:header="0" w:footer="0" w:gutter="0"/>
      <w:titlePg/>
    </w:sectPr>
  </w:body>
</w:document>
</file>

<file path=word/fontTable.xml><?xml version="1.0" encoding="utf-8"?>
<w:fonts xmlns:r="http://schemas.openxmlformats.org/officeDocument/2006/relationships" xmlns:w="http://schemas.openxmlformats.org/wordprocessingml/2006/main">
  <w:font w:name="Arial">
    <w:charset w:val="01"/>
  </w:font>
  <w:font w:name="Tahoma">
    <w:charset w:val="01"/>
  </w:font>
  <w:font w:name="Verdana">
    <w:charset w:val="01"/>
  </w:font>
  <w:font w:name="Courier New">
    <w:charset w:val="01"/>
  </w:font>
</w:fonts>
</file>

<file path=word/footer.xml><?xml version="1.0" encoding="utf-8"?>
<w:ft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ftr>
</file>

<file path=word/footerEvenPages.xml><?xml version="1.0" encoding="utf-8"?>
<w:ft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ftr>
</file>

<file path=word/footerFirstPage.xml><?xml version="1.0" encoding="utf-8"?>
<w:ft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ftr>
</file>

<file path=word/header.xml><?xml version="1.0" encoding="utf-8"?>
<w:hd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hdr>
</file>

<file path=word/headerEvenPages.xml><?xml version="1.0" encoding="utf-8"?>
<w:hd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hdr>
</file>

<file path=word/headerFirstPage.xml><?xml version="1.0" encoding="utf-8"?>
<w:hdr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p14="http://schemas.microsoft.com/office/word/2010/wordprocessingDrawing" xmlns:wne="http://schemas.microsoft.com/office/word/2006/wordml" xmlns:wps="http://schemas.microsoft.com/office/word/2010/wordprocessingShape" xmlns:mc="http://schemas.openxmlformats.org/markup-compatibility/2006" mc:Ignorable="wp14">
  <w:p>
    <w:pPr>
      <w:spacing w:lineRule="auto" w:line="240"/>
    </w:pPr>
    <w:r>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w:zoom w:percent="100"/>
  <w:evenAndOddHeaders/>
  <w:compat>
    <w:compatSetting w:name="compatibilityMode" w:uri="http://schemas.microsoft.com/office/word" w:val="15"/>
  </w:compat>
</w:settings>
</file>

<file path=word/styles.xml><?xml version="1.0" encoding="utf-8"?>
<w:styles xmlns:r="http://schemas.openxmlformats.org/officeDocument/2006/relationships" xmlns:w="http://schemas.openxmlformats.org/wordprocessingml/2006/main">
  <w:docDefaults>
    <w:pPrDefault>
      <w:pPr>
        <w:spacing w:after="0" w:before="0" w:line="240" w:lineRule="auto"/>
        <w:widowControl w:val="0"/>
      </w:pPr>
    </w:pPrDefault>
    <w:rPrDefault>
      <w:rPr>
        <w:rFonts w:ascii="Arial" w:hAnsi="Arial"/>
        <w:sz w:val="20"/>
      </w:rPr>
    </w:rPrDefault>
  </w:docDefaults>
  <w:style w:type="paragraph" w:default="1" w:styleId="0">
    <w:name w:val="Normal"/>
    <w:qFormat/>
  </w:style>
  <w:style w:type="paragraph" w:styleId="1">
    <w:name w:val="Normal Indent"/>
    <w:qFormat/>
    <w:basedOn w:val="0"/>
    <w:pPr>
      <w:ind w:left="360"/>
    </w:pPr>
  </w:style>
  <w:style w:type="paragraph" w:styleId="2">
    <w:name w:val="No Spacing"/>
    <w:qFormat/>
    <w:pPr>
      <w:spacing w:lineRule="auto" w:line="240"/>
    </w:pPr>
  </w:style>
  <w:style w:type="character" w:default="1" w:styleId="def">
    <w:name w:val="Default Paragraph Font"/>
    <w:uiPriority w:val="1"/>
    <w:semiHidden/>
    <w:unhideWhenUsed/>
  </w:style>
  <w:style w:type="paragraph" w:styleId="3">
    <w:name w:val="heading 1"/>
    <w:qFormat/>
    <w:basedOn w:val="0"/>
    <w:next w:val="0"/>
    <w:link w:val="c3"/>
    <w:pPr>
      <w:outlineLvl w:val="0"/>
      <w:keepNext/>
      <w:spacing w:before="240" w:after="60"/>
    </w:pPr>
    <w:rPr>
      <w:b/>
      <w:sz w:val="32"/>
    </w:rPr>
  </w:style>
  <w:style w:type="character" w:styleId="c3">
    <w:name w:val="heading 1 Text"/>
    <w:qFormat/>
    <w:basedOn w:val="def"/>
    <w:link w:val="3"/>
    <w:rPr>
      <w:b/>
      <w:sz w:val="32"/>
    </w:rPr>
  </w:style>
  <w:style w:type="paragraph" w:styleId="4">
    <w:name w:val="heading 2"/>
    <w:qFormat/>
    <w:basedOn w:val="0"/>
    <w:next w:val="0"/>
    <w:link w:val="c4"/>
    <w:pPr>
      <w:outlineLvl w:val="1"/>
      <w:keepNext/>
      <w:spacing w:before="240" w:after="60"/>
    </w:pPr>
    <w:rPr>
      <w:b/>
      <w:i/>
      <w:sz w:val="28"/>
    </w:rPr>
  </w:style>
  <w:style w:type="character" w:styleId="c4">
    <w:name w:val="heading 2 Text"/>
    <w:qFormat/>
    <w:basedOn w:val="def"/>
    <w:link w:val="4"/>
    <w:rPr>
      <w:b/>
      <w:i/>
      <w:sz w:val="28"/>
    </w:rPr>
  </w:style>
  <w:style w:type="paragraph" w:styleId="5">
    <w:name w:val="heading 3"/>
    <w:qFormat/>
    <w:basedOn w:val="0"/>
    <w:next w:val="0"/>
    <w:link w:val="c5"/>
    <w:pPr>
      <w:outlineLvl w:val="2"/>
      <w:keepNext/>
      <w:spacing w:before="240" w:after="60"/>
    </w:pPr>
    <w:rPr>
      <w:b/>
      <w:sz w:val="26"/>
    </w:rPr>
  </w:style>
  <w:style w:type="character" w:styleId="c5">
    <w:name w:val="heading 3 Text"/>
    <w:qFormat/>
    <w:basedOn w:val="def"/>
    <w:link w:val="5"/>
    <w:rPr>
      <w:b/>
      <w:sz w:val="26"/>
    </w:rPr>
  </w:style>
  <w:style w:type="paragraph" w:styleId="6">
    <w:name w:val="heading 4"/>
    <w:qFormat/>
    <w:basedOn w:val="0"/>
    <w:next w:val="0"/>
    <w:link w:val="c6"/>
    <w:pPr>
      <w:outlineLvl w:val="3"/>
      <w:keepNext/>
      <w:spacing w:before="240" w:after="60"/>
    </w:pPr>
    <w:rPr>
      <w:b/>
      <w:i/>
      <w:sz w:val="24"/>
    </w:rPr>
  </w:style>
  <w:style w:type="character" w:styleId="c6">
    <w:name w:val="heading 4 Text"/>
    <w:qFormat/>
    <w:basedOn w:val="def"/>
    <w:link w:val="6"/>
    <w:rPr>
      <w:b/>
      <w:i/>
      <w:sz w:val="24"/>
    </w:rPr>
  </w:style>
  <w:style w:type="paragraph" w:styleId="7">
    <w:name w:val="heading 5"/>
    <w:qFormat/>
    <w:basedOn w:val="0"/>
    <w:next w:val="0"/>
    <w:link w:val="c7"/>
    <w:pPr>
      <w:outlineLvl w:val="4"/>
      <w:keepNext/>
      <w:spacing w:before="240" w:after="60"/>
    </w:pPr>
    <w:rPr>
      <w:b/>
      <w:i/>
      <w:sz w:val="22"/>
    </w:rPr>
  </w:style>
  <w:style w:type="character" w:styleId="c7">
    <w:name w:val="heading 5 Text"/>
    <w:qFormat/>
    <w:basedOn w:val="def"/>
    <w:link w:val="7"/>
    <w:rPr>
      <w:b/>
      <w:i/>
      <w:sz w:val="22"/>
    </w:rPr>
  </w:style>
  <w:style w:type="paragraph" w:styleId="8">
    <w:name w:val="heading 6"/>
    <w:qFormat/>
    <w:basedOn w:val="0"/>
    <w:next w:val="0"/>
    <w:link w:val="c8"/>
    <w:pPr>
      <w:outlineLvl w:val="5"/>
      <w:keepNext/>
      <w:spacing w:before="240" w:after="60"/>
    </w:pPr>
    <w:rPr>
      <w:b/>
      <w:sz w:val="22"/>
    </w:rPr>
  </w:style>
  <w:style w:type="character" w:styleId="c8">
    <w:name w:val="heading 6 Text"/>
    <w:qFormat/>
    <w:basedOn w:val="def"/>
    <w:link w:val="8"/>
    <w:rPr>
      <w:b/>
      <w:sz w:val="22"/>
    </w:rPr>
  </w:style>
  <w:style w:type="paragraph" w:styleId="9">
    <w:name w:val="heading 7"/>
    <w:qFormat/>
    <w:basedOn w:val="0"/>
    <w:next w:val="0"/>
    <w:link w:val="c9"/>
    <w:pPr>
      <w:outlineLvl w:val="6"/>
      <w:keepNext/>
      <w:spacing w:before="240" w:after="60"/>
    </w:pPr>
    <w:rPr>
      <w:b/>
      <w:sz w:val="20"/>
    </w:rPr>
  </w:style>
  <w:style w:type="character" w:styleId="c9">
    <w:name w:val="heading 7 Text"/>
    <w:qFormat/>
    <w:basedOn w:val="def"/>
    <w:link w:val="9"/>
    <w:rPr>
      <w:b/>
      <w:sz w:val="20"/>
    </w:rPr>
  </w:style>
  <w:style w:type="paragraph" w:styleId="10">
    <w:name w:val="heading 8"/>
    <w:qFormat/>
    <w:basedOn w:val="0"/>
    <w:next w:val="0"/>
    <w:link w:val="c10"/>
    <w:pPr>
      <w:outlineLvl w:val="7"/>
      <w:keepNext/>
      <w:spacing w:before="240" w:after="60"/>
    </w:pPr>
    <w:rPr>
      <w:i/>
      <w:sz w:val="20"/>
    </w:rPr>
  </w:style>
  <w:style w:type="character" w:styleId="c10">
    <w:name w:val="heading 8 Text"/>
    <w:qFormat/>
    <w:basedOn w:val="def"/>
    <w:link w:val="10"/>
    <w:rPr>
      <w:i/>
      <w:sz w:val="20"/>
    </w:rPr>
  </w:style>
  <w:style w:type="paragraph" w:styleId="11">
    <w:name w:val="heading 9"/>
    <w:qFormat/>
    <w:basedOn w:val="0"/>
    <w:next w:val="0"/>
    <w:link w:val="c11"/>
    <w:pPr>
      <w:outlineLvl w:val="8"/>
      <w:keepNext/>
      <w:spacing w:before="240" w:after="60"/>
    </w:pPr>
  </w:style>
  <w:style w:type="character" w:styleId="c11">
    <w:name w:val="heading 9 Text"/>
    <w:qFormat/>
    <w:basedOn w:val="def"/>
    <w:link w:val="11"/>
  </w:style>
  <w:style w:type="paragraph" w:styleId="12">
    <w:name w:val="List Paragraph"/>
    <w:qFormat/>
    <w:basedOn w:val="0"/>
    <w:pPr>
      <w:spacing w:before="0" w:after="0"/>
    </w:pPr>
  </w:style>
  <w:style w:type="character" w:styleId="c13">
    <w:name w:val="Hyperlink"/>
    <w:qFormat/>
    <w:basedOn w:val="def"/>
    <w:rPr>
      <w:u w:val="single"/>
      <w:color w:val="0000FF"/>
    </w:rPr>
  </w:style>
  <w:style w:type="paragraph" w:styleId="14">
    <w:name w:val="Title"/>
    <w:qFormat/>
    <w:basedOn w:val="0"/>
    <w:next w:val="0"/>
    <w:link w:val="c14"/>
    <w:pPr>
      <w:jc w:val="center"/>
      <w:spacing w:before="240" w:after="60"/>
    </w:pPr>
    <w:rPr>
      <w:b/>
      <w:sz w:val="40"/>
    </w:rPr>
  </w:style>
  <w:style w:type="character" w:styleId="c14">
    <w:name w:val="Title Text"/>
    <w:qFormat/>
    <w:basedOn w:val="def"/>
    <w:link w:val="14"/>
    <w:rPr>
      <w:b/>
      <w:sz w:val="40"/>
    </w:rPr>
  </w:style>
  <w:style w:type="paragraph" w:styleId="15">
    <w:name w:val="Subtitle"/>
    <w:qFormat/>
    <w:basedOn w:val="0"/>
    <w:next w:val="0"/>
    <w:link w:val="c15"/>
    <w:pPr>
      <w:jc w:val="center"/>
    </w:pPr>
    <w:rPr>
      <w:i/>
      <w:sz w:val="24"/>
    </w:rPr>
  </w:style>
  <w:style w:type="character" w:styleId="c15">
    <w:name w:val="Subtitle Text"/>
    <w:qFormat/>
    <w:basedOn w:val="def"/>
    <w:link w:val="15"/>
    <w:rPr>
      <w:i/>
      <w:sz w:val="24"/>
    </w:rPr>
  </w:style>
  <w:style w:type="character" w:styleId="c16">
    <w:name w:val="Emphasis"/>
    <w:qFormat/>
    <w:basedOn w:val="def"/>
    <w:rPr>
      <w:i/>
    </w:rPr>
  </w:style>
  <w:style w:type="character" w:styleId="c17">
    <w:name w:val="Subtle Emphasis"/>
    <w:qFormat/>
    <w:basedOn w:val="def"/>
    <w:rPr>
      <w:i/>
      <w:color w:val="808080"/>
    </w:rPr>
  </w:style>
  <w:style w:type="character" w:styleId="c18">
    <w:name w:val="Intense Emphasis"/>
    <w:qFormat/>
    <w:basedOn w:val="def"/>
    <w:rPr>
      <w:b/>
      <w:i/>
    </w:rPr>
  </w:style>
  <w:style w:type="character" w:styleId="c19">
    <w:name w:val="Strong"/>
    <w:qFormat/>
    <w:basedOn w:val="def"/>
    <w:rPr>
      <w:b/>
    </w:rPr>
  </w:style>
  <w:style w:type="paragraph" w:styleId="20">
    <w:name w:val="Quote"/>
    <w:qFormat/>
    <w:basedOn w:val="0"/>
    <w:next w:val="0"/>
    <w:link w:val="c20"/>
    <w:rPr>
      <w:i/>
    </w:rPr>
  </w:style>
  <w:style w:type="character" w:styleId="c20">
    <w:name w:val="Quote Text"/>
    <w:qFormat/>
    <w:basedOn w:val="def"/>
    <w:link w:val="20"/>
    <w:rPr>
      <w:i/>
    </w:rPr>
  </w:style>
  <w:style w:type="paragraph" w:styleId="21">
    <w:name w:val="Intense Quote"/>
    <w:qFormat/>
    <w:basedOn w:val="0"/>
    <w:next w:val="0"/>
    <w:link w:val="c21"/>
    <w:pPr>
      <w:ind w:left="360" w:right="360"/>
    </w:pPr>
    <w:rPr>
      <w:b/>
      <w:i/>
    </w:rPr>
  </w:style>
  <w:style w:type="character" w:styleId="c21">
    <w:name w:val="Intense Quote Text"/>
    <w:qFormat/>
    <w:basedOn w:val="def"/>
    <w:link w:val="21"/>
    <w:rPr>
      <w:b/>
      <w:i/>
    </w:rPr>
  </w:style>
  <w:style w:type="character" w:styleId="c22">
    <w:name w:val="Subtle Reference"/>
    <w:qFormat/>
    <w:basedOn w:val="def"/>
    <w:rPr>
      <w:u w:val="single"/>
    </w:rPr>
  </w:style>
  <w:style w:type="character" w:styleId="c23">
    <w:name w:val="Intense Reference"/>
    <w:qFormat/>
    <w:basedOn w:val="def"/>
    <w:rPr>
      <w:b/>
      <w:u w:val="single"/>
    </w:rPr>
  </w:style>
  <w:style w:type="paragraph" w:styleId="24">
    <w:name w:val="Block Text"/>
    <w:qFormat/>
    <w:basedOn w:val="0"/>
    <w:link w:val="c24"/>
    <w:pPr>
      <w:ind w:left="360" w:right="360"/>
      <w:spacing w:before="120" w:after="120"/>
      <w:pBdr>
        <w:top w:val="single" w:sz="6" w:space="3"/>
        <w:left w:val="single" w:sz="6" w:space="3"/>
        <w:bottom w:val="single" w:sz="6" w:space="3"/>
        <w:right w:val="single" w:sz="6" w:space="3"/>
      </w:pBdr>
    </w:pPr>
    <w:rPr>
      <w:i/>
    </w:rPr>
  </w:style>
  <w:style w:type="character" w:styleId="c24">
    <w:name w:val="Block Text Text"/>
    <w:qFormat/>
    <w:basedOn w:val="def"/>
    <w:link w:val="24"/>
    <w:rPr>
      <w:i/>
    </w:rPr>
  </w:style>
  <w:style w:type="character" w:styleId="c25">
    <w:name w:val="HTML Variable"/>
    <w:qFormat/>
    <w:basedOn w:val="def"/>
    <w:rPr>
      <w:i/>
    </w:rPr>
  </w:style>
  <w:style w:type="character" w:styleId="c26">
    <w:name w:val="HTML Code"/>
    <w:qFormat/>
    <w:basedOn w:val="def"/>
    <w:rPr>
      <w:rFonts w:ascii="Courier New" w:hAnsi="Courier New"/>
      <w:color w:val="000080"/>
    </w:rPr>
  </w:style>
  <w:style w:type="character" w:styleId="c27">
    <w:name w:val="HTML Acronym"/>
    <w:qFormat/>
    <w:basedOn w:val="def"/>
  </w:style>
  <w:style w:type="character" w:styleId="c28">
    <w:name w:val="HTML Definition"/>
    <w:qFormat/>
    <w:basedOn w:val="def"/>
    <w:rPr>
      <w:i/>
    </w:rPr>
  </w:style>
  <w:style w:type="character" w:styleId="c29">
    <w:name w:val="HTML Keyboard"/>
    <w:qFormat/>
    <w:basedOn w:val="def"/>
    <w:rPr>
      <w:rFonts w:ascii="Courier New" w:hAnsi="Courier New"/>
    </w:rPr>
  </w:style>
  <w:style w:type="character" w:styleId="c30">
    <w:name w:val="HTML Sample"/>
    <w:qFormat/>
    <w:basedOn w:val="def"/>
    <w:rPr>
      <w:rFonts w:ascii="Courier New" w:hAnsi="Courier New"/>
    </w:rPr>
  </w:style>
  <w:style w:type="character" w:styleId="c31">
    <w:name w:val="HTML Typewriter"/>
    <w:qFormat/>
    <w:basedOn w:val="def"/>
    <w:rPr>
      <w:rFonts w:ascii="Courier New" w:hAnsi="Courier New"/>
    </w:rPr>
  </w:style>
  <w:style w:type="paragraph" w:styleId="32">
    <w:name w:val="HTML Preformatted"/>
    <w:qFormat/>
    <w:basedOn w:val="0"/>
    <w:link w:val="c32"/>
    <w:pPr>
      <w:wordWrap w:val="0"/>
    </w:pPr>
    <w:rPr>
      <w:rFonts w:ascii="Courier New" w:hAnsi="Courier New"/>
    </w:rPr>
  </w:style>
  <w:style w:type="character" w:styleId="c32">
    <w:name w:val="HTML Preformatted Text"/>
    <w:qFormat/>
    <w:basedOn w:val="def"/>
    <w:link w:val="32"/>
    <w:rPr>
      <w:rFonts w:ascii="Courier New" w:hAnsi="Courier New"/>
    </w:rPr>
  </w:style>
  <w:style w:type="character" w:styleId="c33">
    <w:name w:val="HTML Cite"/>
    <w:qFormat/>
    <w:basedOn w:val="def"/>
    <w:rPr>
      <w:i/>
    </w:rPr>
  </w:style>
  <w:style w:type="paragraph" w:styleId="34">
    <w:name w:val="header"/>
    <w:qFormat/>
    <w:basedOn w:val="0"/>
    <w:link w:val="c34"/>
  </w:style>
  <w:style w:type="character" w:styleId="c34">
    <w:name w:val="header Text"/>
    <w:qFormat/>
    <w:basedOn w:val="def"/>
    <w:link w:val="34"/>
  </w:style>
  <w:style w:type="paragraph" w:styleId="35">
    <w:name w:val="footer"/>
    <w:qFormat/>
    <w:basedOn w:val="0"/>
    <w:link w:val="c35"/>
  </w:style>
  <w:style w:type="character" w:styleId="c35">
    <w:name w:val="footer Text"/>
    <w:qFormat/>
    <w:basedOn w:val="def"/>
    <w:link w:val="35"/>
  </w:style>
  <w:style w:type="character" w:styleId="c36">
    <w:name w:val="page number"/>
    <w:qFormat/>
    <w:basedOn w:val="def"/>
  </w:style>
  <w:style w:type="paragraph" w:styleId="37">
    <w:name w:val="caption"/>
    <w:qFormat/>
    <w:basedOn w:val="0"/>
    <w:next w:val="0"/>
    <w:rPr>
      <w:b/>
      <w:sz w:val="18"/>
    </w:rPr>
  </w:style>
  <w:style w:type="character" w:styleId="c38">
    <w:name w:val="endnote reference"/>
    <w:qFormat/>
    <w:basedOn w:val="def"/>
    <w:rPr>
      <w:vertAlign w:val="superscript"/>
    </w:rPr>
  </w:style>
  <w:style w:type="character" w:styleId="c39">
    <w:name w:val="footnote reference"/>
    <w:qFormat/>
    <w:basedOn w:val="def"/>
    <w:rPr>
      <w:vertAlign w:val="superscript"/>
    </w:rPr>
  </w:style>
  <w:style w:type="paragraph" w:styleId="40">
    <w:name w:val="endnote text"/>
    <w:qFormat/>
    <w:basedOn w:val="0"/>
    <w:link w:val="c40"/>
  </w:style>
  <w:style w:type="character" w:styleId="c40">
    <w:name w:val="endnote text Text"/>
    <w:qFormat/>
    <w:basedOn w:val="def"/>
    <w:link w:val="40"/>
  </w:style>
  <w:style w:type="paragraph" w:styleId="41">
    <w:name w:val="footnote text"/>
    <w:qFormat/>
    <w:basedOn w:val="0"/>
    <w:link w:val="c41"/>
  </w:style>
  <w:style w:type="character" w:styleId="c41">
    <w:name w:val="footnote text Text"/>
    <w:qFormat/>
    <w:basedOn w:val="def"/>
    <w:link w:val="41"/>
  </w:style>
  <w:style w:type="character" w:styleId="c42">
    <w:name w:val="Sidenote Reference"/>
    <w:qFormat/>
    <w:basedOn w:val="def"/>
    <w:rPr>
      <w:vertAlign w:val="superscript"/>
    </w:rPr>
  </w:style>
  <w:style w:type="paragraph" w:styleId="43">
    <w:name w:val="Sidenote Text"/>
    <w:qFormat/>
    <w:basedOn w:val="0"/>
    <w:link w:val="c43"/>
  </w:style>
  <w:style w:type="character" w:styleId="c43">
    <w:name w:val="Sidenote Text Text"/>
    <w:qFormat/>
    <w:basedOn w:val="def"/>
    <w:link w:val="43"/>
  </w:style>
</w:styles>
</file>

<file path=word/_rels/document.xml.rels><?xml version="1.0" encoding="UTF-8" standalone="yes"?>
<Relationships xmlns="http://schemas.openxmlformats.org/package/2006/relationships"><Relationship Id="rIdFT" Type="http://schemas.openxmlformats.org/officeDocument/2006/relationships/fontTable" Target="fontTable.xml"/><Relationship Id="rIdSt" Type="http://schemas.openxmlformats.org/officeDocument/2006/relationships/styles" Target="styles.xml"/><Relationship Id="rIdHF0" Type="http://schemas.openxmlformats.org/officeDocument/2006/relationships/header" Target="header.xml"/><Relationship Id="rIdHF1" Type="http://schemas.openxmlformats.org/officeDocument/2006/relationships/footer" Target="footer.xml"/><Relationship Id="rIdHF2" Type="http://schemas.openxmlformats.org/officeDocument/2006/relationships/header" Target="headerFirstPage.xml"/><Relationship Id="rIdHF3" Type="http://schemas.openxmlformats.org/officeDocument/2006/relationships/footer" Target="footerFirstPage.xml"/><Relationship Id="rIdHF4" Type="http://schemas.openxmlformats.org/officeDocument/2006/relationships/header" Target="headerEvenPages.xml"/><Relationship Id="rIdHF5" Type="http://schemas.openxmlformats.org/officeDocument/2006/relationships/footer" Target="footerEvenPages.xml"/><Relationship Id="rIdSet" Type="http://schemas.openxmlformats.org/officeDocument/2006/relationships/settings" Target="settings.xml"/><Relationship Id="hrId1" Type="http://schemas.openxmlformats.org/officeDocument/2006/relationships/hyperlink" Target="mailto:info@oscaddons.com" TargetMode="External"/><Relationship Id="hrId2" Type="http://schemas.openxmlformats.org/officeDocument/2006/relationships/hyperlink" Target="mailto:info@oscaddons.com" TargetMode="External"/><Relationship Id="hrId3" Type="http://schemas.openxmlformats.org/officeDocument/2006/relationships/hyperlink" Target="http://forums.oscommerce.com/topic/403882-store-hotline-bs/" TargetMode="External"/><Relationship Id="hrId4" Type="http://schemas.openxmlformats.org/officeDocument/2006/relationships/hyperlink" Target="http://www.helpauthoringsoftware.com" TargetMode="External"/><Relationship Id="hrId5" Type="http://schemas.openxmlformats.org/officeDocument/2006/relationships/hyperlink" Target="mailto:info@oscaddons.com" TargetMode="External"/><Relationship Id="hrId6" Type="http://schemas.openxmlformats.org/officeDocument/2006/relationships/hyperlink" Target="http://www.helpndoc.com" TargetMode="External"/><Relationship Id="hrId7" Type="http://schemas.openxmlformats.org/officeDocument/2006/relationships/hyperlink" Target="http://www.helpndoc.com/feature-tour/iphone-website-generation" TargetMode="External"/><Relationship Id="prId1" Type="http://schemas.openxmlformats.org/officeDocument/2006/relationships/image" Target="media/img1.gif"/><Relationship Id="prId2" Type="http://schemas.openxmlformats.org/officeDocument/2006/relationships/image" Target="media/img2.gif"/><Relationship Id="prId3" Type="http://schemas.openxmlformats.org/officeDocument/2006/relationships/image" Target="media/img3.gif"/></Relationships>
</file>

<file path=docProps/core.xml><?xml version="1.0" encoding="utf-8"?>
<cp:coreProperties xmlns:cp="http://schemas.openxmlformats.org/package/2006/metadata/core-properties" xmlns:dc="http://purl.org/dc/elements/1.1/">
  <dc:creator>Rainer Schmied</dc:creator>
  <dc:title>Store Phone Documentation</dc:title>
</cp:coreProperties>
</file>